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1" w:type="dxa"/>
        <w:tblInd w:w="50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1"/>
      </w:tblGrid>
      <w:tr w:rsidR="00552B05">
        <w:trPr>
          <w:trHeight w:val="471"/>
        </w:trPr>
        <w:tc>
          <w:tcPr>
            <w:tcW w:w="4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B05" w:rsidRDefault="00D40F4C">
            <w:pPr>
              <w:ind w:left="36" w:right="105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к письму </w:t>
            </w:r>
          </w:p>
          <w:p w:rsidR="00552B05" w:rsidRDefault="00D40F4C">
            <w:pPr>
              <w:ind w:left="36" w:right="105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17.01.2024  №  17</w:t>
            </w:r>
          </w:p>
        </w:tc>
      </w:tr>
    </w:tbl>
    <w:p w:rsidR="00552B05" w:rsidRDefault="00552B05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552B05" w:rsidRDefault="00552B05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552B05" w:rsidRDefault="00D40F4C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Ссылки на регистрацию и материалы для проекта «Всей семьей»</w:t>
      </w:r>
    </w:p>
    <w:p w:rsidR="00552B05" w:rsidRDefault="00552B05">
      <w:pPr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9911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1"/>
        <w:gridCol w:w="4670"/>
      </w:tblGrid>
      <w:tr w:rsidR="00552B05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2B05" w:rsidRDefault="00D40F4C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Регистрации в проекте «Всей семьей»</w:t>
            </w:r>
          </w:p>
          <w:p w:rsidR="00552B05" w:rsidRDefault="000C1E22">
            <w:pPr>
              <w:jc w:val="both"/>
            </w:pPr>
            <w:hyperlink r:id="rId6" w:history="1">
              <w:r w:rsidR="00D40F4C">
                <w:rPr>
                  <w:rStyle w:val="af"/>
                  <w:rFonts w:ascii="Liberation Serif" w:hAnsi="Liberation Serif"/>
                  <w:sz w:val="24"/>
                  <w:szCs w:val="24"/>
                </w:rPr>
                <w:t>https://vk.com/im?sel=-223569207</w:t>
              </w:r>
            </w:hyperlink>
            <w:r w:rsidR="00D40F4C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B05" w:rsidRDefault="00552B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D40F4C">
            <w:pPr>
              <w:jc w:val="both"/>
            </w:pPr>
            <w:r>
              <w:rPr>
                <w:rFonts w:ascii="Liberation Serif" w:hAnsi="Liberation Serif" w:cs="Liberation Serif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767711</wp:posOffset>
                  </wp:positionH>
                  <wp:positionV relativeFrom="paragraph">
                    <wp:posOffset>0</wp:posOffset>
                  </wp:positionV>
                  <wp:extent cx="1657350" cy="1657350"/>
                  <wp:effectExtent l="0" t="0" r="0" b="0"/>
                  <wp:wrapTight wrapText="bothSides">
                    <wp:wrapPolygon edited="0">
                      <wp:start x="-248" y="0"/>
                      <wp:lineTo x="-248" y="21352"/>
                      <wp:lineTo x="21600" y="21352"/>
                      <wp:lineTo x="21600" y="0"/>
                      <wp:lineTo x="-248" y="0"/>
                    </wp:wrapPolygon>
                  </wp:wrapTight>
                  <wp:docPr id="1" name="Рисунок 1" descr="C:\Users\m.nemirovsky\AppData\Local\Microsoft\Windows\INetCache\Content.MSO\5B8FEF55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52B05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2B05" w:rsidRDefault="00D40F4C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Видеоролик и баннер для публикации</w:t>
            </w:r>
          </w:p>
          <w:p w:rsidR="00552B05" w:rsidRDefault="000C1E22">
            <w:hyperlink r:id="rId8" w:history="1">
              <w:r w:rsidR="00D40F4C">
                <w:rPr>
                  <w:rStyle w:val="af"/>
                  <w:rFonts w:ascii="Liberation Serif" w:hAnsi="Liberation Serif"/>
                  <w:sz w:val="24"/>
                  <w:szCs w:val="24"/>
                </w:rPr>
                <w:t>https://disk.yandex.ru/d/3lQ7LGXkwDJ_EA</w:t>
              </w:r>
            </w:hyperlink>
            <w:r w:rsidR="00D40F4C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B05" w:rsidRDefault="00D40F4C">
            <w:pPr>
              <w:jc w:val="both"/>
            </w:pPr>
            <w:r>
              <w:rPr>
                <w:rFonts w:ascii="Liberation Serif" w:hAnsi="Liberation Serif" w:cs="Liberation Serif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140332</wp:posOffset>
                  </wp:positionV>
                  <wp:extent cx="1762121" cy="1762121"/>
                  <wp:effectExtent l="0" t="0" r="0" b="0"/>
                  <wp:wrapTight wrapText="bothSides">
                    <wp:wrapPolygon edited="0">
                      <wp:start x="-234" y="0"/>
                      <wp:lineTo x="-234" y="21250"/>
                      <wp:lineTo x="21483" y="21250"/>
                      <wp:lineTo x="21483" y="0"/>
                      <wp:lineTo x="-234" y="0"/>
                    </wp:wrapPolygon>
                  </wp:wrapTight>
                  <wp:docPr id="2" name="Рисунок 2" descr="C:\Users\m.nemirovsky\AppData\Local\Microsoft\Windows\INetCache\Content.MSO\29B8F12B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1" cy="176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2B05" w:rsidRDefault="00552B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52B05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52B05" w:rsidRDefault="00D40F4C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Материалы для использования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>в мероприятиях проекта «Всей семьей»</w:t>
            </w:r>
          </w:p>
          <w:p w:rsidR="00552B05" w:rsidRDefault="000C1E22">
            <w:hyperlink r:id="rId10" w:history="1">
              <w:r w:rsidR="00D40F4C">
                <w:rPr>
                  <w:rStyle w:val="af"/>
                  <w:rFonts w:ascii="Liberation Serif" w:hAnsi="Liberation Serif"/>
                  <w:sz w:val="24"/>
                  <w:szCs w:val="24"/>
                </w:rPr>
                <w:t>https://disk.yandex.ru/d/pHs0y9DVQGuVog</w:t>
              </w:r>
            </w:hyperlink>
            <w:r w:rsidR="00D40F4C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B05" w:rsidRDefault="00552B0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D40F4C">
            <w:pPr>
              <w:jc w:val="both"/>
            </w:pPr>
            <w:r>
              <w:rPr>
                <w:rFonts w:ascii="Liberation Serif" w:hAnsi="Liberation Serif" w:cs="Liberation Serif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738506</wp:posOffset>
                  </wp:positionH>
                  <wp:positionV relativeFrom="paragraph">
                    <wp:posOffset>0</wp:posOffset>
                  </wp:positionV>
                  <wp:extent cx="1762121" cy="1762121"/>
                  <wp:effectExtent l="0" t="0" r="0" b="0"/>
                  <wp:wrapThrough wrapText="bothSides">
                    <wp:wrapPolygon edited="0">
                      <wp:start x="-234" y="0"/>
                      <wp:lineTo x="-234" y="21250"/>
                      <wp:lineTo x="21483" y="21250"/>
                      <wp:lineTo x="21483" y="0"/>
                      <wp:lineTo x="-234" y="0"/>
                    </wp:wrapPolygon>
                  </wp:wrapThrough>
                  <wp:docPr id="3" name="Рисунок 3" descr="C:\Users\m.nemirovsky\AppData\Local\Microsoft\Windows\INetCache\Content.MSO\A0440F71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1" cy="176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52B05" w:rsidRDefault="00552B0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52B05" w:rsidRDefault="00552B05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552B05" w:rsidRDefault="00552B05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552B05" w:rsidRDefault="00552B05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sectPr w:rsidR="00552B05" w:rsidSect="00552B05">
      <w:headerReference w:type="default" r:id="rId12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E22" w:rsidRDefault="000C1E22" w:rsidP="00552B05">
      <w:r>
        <w:separator/>
      </w:r>
    </w:p>
  </w:endnote>
  <w:endnote w:type="continuationSeparator" w:id="0">
    <w:p w:rsidR="000C1E22" w:rsidRDefault="000C1E22" w:rsidP="0055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E22" w:rsidRDefault="000C1E22" w:rsidP="00552B05">
      <w:r w:rsidRPr="00552B05">
        <w:rPr>
          <w:color w:val="000000"/>
        </w:rPr>
        <w:separator/>
      </w:r>
    </w:p>
  </w:footnote>
  <w:footnote w:type="continuationSeparator" w:id="0">
    <w:p w:rsidR="000C1E22" w:rsidRDefault="000C1E22" w:rsidP="00552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B05" w:rsidRDefault="00552B05">
    <w:pPr>
      <w:pStyle w:val="a6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>
      <w:rPr>
        <w:rFonts w:ascii="Liberation Serif" w:hAnsi="Liberation Serif" w:cs="Liberation Serif"/>
      </w:rPr>
      <w:t>2</w:t>
    </w:r>
    <w:r>
      <w:rPr>
        <w:rFonts w:ascii="Liberation Serif" w:hAnsi="Liberation Serif" w:cs="Liberation Seri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05"/>
    <w:rsid w:val="000C1E22"/>
    <w:rsid w:val="001226D6"/>
    <w:rsid w:val="00552B05"/>
    <w:rsid w:val="00CD336E"/>
    <w:rsid w:val="00D4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6E1F3-861D-4B3A-BDE4-9F597097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2B05"/>
    <w:pPr>
      <w:suppressAutoHyphens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552B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rsid w:val="00552B05"/>
    <w:rPr>
      <w:rFonts w:ascii="Segoe UI" w:hAnsi="Segoe UI" w:cs="Segoe UI"/>
      <w:sz w:val="18"/>
      <w:szCs w:val="18"/>
    </w:rPr>
  </w:style>
  <w:style w:type="paragraph" w:styleId="a5">
    <w:name w:val="No Spacing"/>
    <w:rsid w:val="00552B05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552B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sid w:val="00552B05"/>
    <w:rPr>
      <w:sz w:val="24"/>
      <w:szCs w:val="24"/>
    </w:rPr>
  </w:style>
  <w:style w:type="paragraph" w:styleId="a8">
    <w:name w:val="Body Text Indent"/>
    <w:basedOn w:val="a"/>
    <w:rsid w:val="00552B05"/>
    <w:pPr>
      <w:ind w:left="360"/>
    </w:pPr>
  </w:style>
  <w:style w:type="character" w:customStyle="1" w:styleId="a9">
    <w:name w:val="Основной текст с отступом Знак"/>
    <w:rsid w:val="00552B05"/>
    <w:rPr>
      <w:sz w:val="28"/>
      <w:szCs w:val="24"/>
    </w:rPr>
  </w:style>
  <w:style w:type="character" w:styleId="aa">
    <w:name w:val="annotation reference"/>
    <w:basedOn w:val="a0"/>
    <w:rsid w:val="00552B05"/>
    <w:rPr>
      <w:sz w:val="16"/>
      <w:szCs w:val="16"/>
    </w:rPr>
  </w:style>
  <w:style w:type="paragraph" w:styleId="ab">
    <w:name w:val="annotation text"/>
    <w:basedOn w:val="a"/>
    <w:rsid w:val="00552B05"/>
    <w:rPr>
      <w:sz w:val="20"/>
    </w:rPr>
  </w:style>
  <w:style w:type="character" w:customStyle="1" w:styleId="ac">
    <w:name w:val="Текст примечания Знак"/>
    <w:basedOn w:val="a0"/>
    <w:rsid w:val="00552B05"/>
  </w:style>
  <w:style w:type="paragraph" w:styleId="ad">
    <w:name w:val="annotation subject"/>
    <w:basedOn w:val="ab"/>
    <w:next w:val="ab"/>
    <w:rsid w:val="00552B05"/>
    <w:rPr>
      <w:b/>
      <w:bCs/>
    </w:rPr>
  </w:style>
  <w:style w:type="character" w:customStyle="1" w:styleId="ae">
    <w:name w:val="Тема примечания Знак"/>
    <w:basedOn w:val="ac"/>
    <w:rsid w:val="00552B05"/>
    <w:rPr>
      <w:b/>
      <w:bCs/>
    </w:rPr>
  </w:style>
  <w:style w:type="character" w:styleId="af">
    <w:name w:val="Hyperlink"/>
    <w:basedOn w:val="a0"/>
    <w:rsid w:val="00552B05"/>
    <w:rPr>
      <w:color w:val="0563C1"/>
      <w:u w:val="single"/>
    </w:rPr>
  </w:style>
  <w:style w:type="paragraph" w:styleId="af0">
    <w:name w:val="footer"/>
    <w:basedOn w:val="a"/>
    <w:rsid w:val="00552B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rsid w:val="00552B05"/>
    <w:rPr>
      <w:sz w:val="28"/>
    </w:rPr>
  </w:style>
  <w:style w:type="paragraph" w:styleId="af2">
    <w:name w:val="Normal (Web)"/>
    <w:basedOn w:val="a"/>
    <w:rsid w:val="00552B05"/>
    <w:pPr>
      <w:suppressAutoHyphens w:val="0"/>
      <w:spacing w:before="100" w:after="100"/>
      <w:textAlignment w:val="auto"/>
    </w:pPr>
    <w:rPr>
      <w:sz w:val="24"/>
      <w:szCs w:val="24"/>
    </w:rPr>
  </w:style>
  <w:style w:type="paragraph" w:customStyle="1" w:styleId="Standard">
    <w:name w:val="Standard"/>
    <w:rsid w:val="00552B05"/>
    <w:pPr>
      <w:suppressAutoHyphens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552B05"/>
    <w:pPr>
      <w:suppressAutoHyphens/>
      <w:autoSpaceDE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3lQ7LGXkwDJ_E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m?sel=-223569207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s://disk.yandex.ru/d/pHs0y9DVQGuVo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Государственные казенные образовательные учреждения Свердловской области,</vt:lpstr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Государственные казенные образовательные учреждения Свердловской области,</dc:title>
  <dc:creator>i.firsova</dc:creator>
  <cp:lastModifiedBy>Пользователь</cp:lastModifiedBy>
  <cp:revision>2</cp:revision>
  <cp:lastPrinted>2023-12-25T04:51:00Z</cp:lastPrinted>
  <dcterms:created xsi:type="dcterms:W3CDTF">2024-01-17T05:10:00Z</dcterms:created>
  <dcterms:modified xsi:type="dcterms:W3CDTF">2024-01-17T05:10:00Z</dcterms:modified>
</cp:coreProperties>
</file>