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C1" w:rsidRDefault="008D4655" w:rsidP="008D4655">
      <w:pPr>
        <w:shd w:val="clear" w:color="auto" w:fill="FFFFFF" w:themeFill="background1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162300" y="723900"/>
            <wp:positionH relativeFrom="margin">
              <wp:align>left</wp:align>
            </wp:positionH>
            <wp:positionV relativeFrom="margin">
              <wp:align>top</wp:align>
            </wp:positionV>
            <wp:extent cx="1764000" cy="1764000"/>
            <wp:effectExtent l="0" t="0" r="8255" b="8255"/>
            <wp:wrapSquare wrapText="bothSides"/>
            <wp:docPr id="1" name="Рисунок 1" descr="https://resh.edu.ru/uploads/lesson_extract/4555/20190429143402/OEBPS/objects/t_fren_4_3_8/5bdd5817f0842ae575794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555/20190429143402/OEBPS/objects/t_fren_4_3_8/5bdd5817f0842ae5757947d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0D11" w:rsidRPr="008A76C1" w:rsidRDefault="008A76C1" w:rsidP="008A76C1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ПОЧЕМУ РЕБЕНОК РАССЕЯННЫЙ? </w:t>
      </w:r>
    </w:p>
    <w:p w:rsidR="008D0D11" w:rsidRPr="008D4655" w:rsidRDefault="008D0D11" w:rsidP="00D32DC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655">
        <w:rPr>
          <w:rFonts w:ascii="Times New Roman" w:hAnsi="Times New Roman" w:cs="Times New Roman"/>
          <w:sz w:val="28"/>
          <w:szCs w:val="28"/>
        </w:rPr>
        <w:t xml:space="preserve">   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Если вы считаете своего малыша рассеянным, неорганизованным, не внимательным, прежде всего, надо узнать, в чем причина такого поведения. </w:t>
      </w:r>
      <w:r w:rsidR="008D4655">
        <w:rPr>
          <w:rFonts w:ascii="Times New Roman" w:hAnsi="Times New Roman" w:cs="Times New Roman"/>
          <w:sz w:val="26"/>
          <w:szCs w:val="26"/>
        </w:rPr>
        <w:t xml:space="preserve">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Чтобы грамотно помочь малышу родители должны серьезно разобраться в этом вопросе. </w:t>
      </w:r>
      <w:r w:rsidR="00B513CD" w:rsidRPr="008D4655">
        <w:rPr>
          <w:rFonts w:ascii="Times New Roman" w:hAnsi="Times New Roman" w:cs="Times New Roman"/>
          <w:i/>
          <w:sz w:val="26"/>
          <w:szCs w:val="26"/>
        </w:rPr>
        <w:t xml:space="preserve">На что влияет внимание? </w:t>
      </w:r>
    </w:p>
    <w:p w:rsidR="008D0D11" w:rsidRPr="004B2973" w:rsidRDefault="008D0D11" w:rsidP="00D32DC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</w:t>
      </w:r>
      <w:r w:rsidR="008D4655">
        <w:rPr>
          <w:rFonts w:ascii="Times New Roman" w:hAnsi="Times New Roman" w:cs="Times New Roman"/>
          <w:sz w:val="26"/>
          <w:szCs w:val="26"/>
        </w:rPr>
        <w:t xml:space="preserve">    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Прежде всего, внимание влияет на процесс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>ВОСПРИЯТИЯ.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 При нарушении, внимание ни на чем не задерживается, а бессистемно перескакивает с одного на другое. Скользящее, поверхностное восприятие становится причиной ошибок узнавания. </w:t>
      </w:r>
    </w:p>
    <w:p w:rsidR="008D0D11" w:rsidRPr="004B2973" w:rsidRDefault="008D0D11" w:rsidP="00D32DC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8D465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>ПАМЯТЬ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 удерживает</w:t>
      </w:r>
      <w:r w:rsidRPr="004B2973">
        <w:rPr>
          <w:rFonts w:ascii="Times New Roman" w:hAnsi="Times New Roman" w:cs="Times New Roman"/>
          <w:sz w:val="26"/>
          <w:szCs w:val="26"/>
        </w:rPr>
        <w:t xml:space="preserve"> импульсивно воспринятые обрывки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 информации, которые никак не складываются в единый образ. В результате внутренние представления ребенка об окружающем оказываются не полными. От состояния внимания, безусловно, зависит работа </w:t>
      </w:r>
      <w:r w:rsidRPr="004B2973">
        <w:rPr>
          <w:rFonts w:ascii="Times New Roman" w:hAnsi="Times New Roman" w:cs="Times New Roman"/>
          <w:sz w:val="26"/>
          <w:szCs w:val="26"/>
        </w:rPr>
        <w:t>памяти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. Обычно человек обладает способностью непроизвольно, “на всякий случай”, запоминать многое из того, что попадает в поле его зрения. Конечно потом ненужная информация забывается. А вот ребенок с нарушенным вниманием часто нуждается в специальной инструкции, чтобы запомнить происходящее, а потом с трудом вспоминает нужное, потому что содержимое его памяти в беспорядке. </w:t>
      </w:r>
    </w:p>
    <w:p w:rsidR="008D0D11" w:rsidRPr="004B2973" w:rsidRDefault="008D0D11" w:rsidP="00D32DC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="008D465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>РЕЧЬ и МЫШЛЕНИЕ</w:t>
      </w:r>
      <w:r w:rsidR="00B513CD" w:rsidRPr="004B2973">
        <w:rPr>
          <w:rFonts w:ascii="Times New Roman" w:hAnsi="Times New Roman" w:cs="Times New Roman"/>
          <w:sz w:val="26"/>
          <w:szCs w:val="26"/>
        </w:rPr>
        <w:t>, также зависят от состояния внимания. Любое слово − это ключ не к самому объекту, а к системе признаков, которые этот объект характеризуют. Если из-за невнимательности признаки не объединяются в систему, то и слово не несёт за собой устойчивого значения, похожие по смыслу слова путаются. Такие мыслительные операции, как поиск сходств и различий, обобщение, абстрагирование, понимание причинно-следстве</w:t>
      </w:r>
      <w:r w:rsidRPr="004B2973">
        <w:rPr>
          <w:rFonts w:ascii="Times New Roman" w:hAnsi="Times New Roman" w:cs="Times New Roman"/>
          <w:sz w:val="26"/>
          <w:szCs w:val="26"/>
        </w:rPr>
        <w:t>нных связей, также не смогут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 полноценно развиваться в условиях нарушенного внимания. </w:t>
      </w:r>
    </w:p>
    <w:p w:rsidR="008D0D11" w:rsidRPr="004B2973" w:rsidRDefault="008D0D1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="008D465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>Возрастные нормы развития внимания</w:t>
      </w:r>
      <w:r w:rsidR="008D4655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 2-3 года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— активация внимания под воздействием указательных жестов и слов взрослого; способность самостоятельно играть в течение 15-10 минут.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4-6 лет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— появление способности направлять внимание под влиянием сложной инструкции взрослого; самостоятельная игра в течение 15-20 минут. </w:t>
      </w:r>
      <w:r w:rsidR="00B513CD" w:rsidRPr="004B2973">
        <w:rPr>
          <w:rFonts w:ascii="Times New Roman" w:hAnsi="Times New Roman" w:cs="Times New Roman"/>
          <w:color w:val="FF0000"/>
          <w:sz w:val="26"/>
          <w:szCs w:val="26"/>
        </w:rPr>
        <w:t xml:space="preserve">Старше 6 лет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— самостоятельное переключение произвольного внимания и игра в течение 20-25 минут. </w:t>
      </w:r>
    </w:p>
    <w:p w:rsidR="008D4655" w:rsidRDefault="008D0D1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Стремясь развить у малышей внимание, важно не переусердствовать. Эта психическая функция окончательно формируется лишь к 10-12 годам, поэтому дошкольник имеет полное право на то, чтобы переспрашивать, не замечать или упускать из виду что-то абсолютно очевидное. </w:t>
      </w:r>
      <w:r w:rsidR="00B513CD" w:rsidRPr="008D4655">
        <w:rPr>
          <w:rFonts w:ascii="Times New Roman" w:hAnsi="Times New Roman" w:cs="Times New Roman"/>
          <w:i/>
          <w:color w:val="FF0000"/>
          <w:sz w:val="26"/>
          <w:szCs w:val="26"/>
        </w:rPr>
        <w:t>Задача родителей — научить ребенка наблюдательности, способам концентрации внимания и его эффективному распределению.</w:t>
      </w:r>
      <w:r w:rsidR="00B513CD" w:rsidRPr="004B297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D0D11" w:rsidRPr="004B2973" w:rsidRDefault="008D4655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Внимание бывает непроизвольным и произвольным. С первым видом ребенок рождается, а второй приобретает в процессе развития. Мама, постоянно находящаяся рядом, произносит слова, которые побуждают малыша к тем или иным действиям. То, что она говорит, является своеобразным указателем, выделяющим для ребенка признаки предметов. </w:t>
      </w:r>
    </w:p>
    <w:p w:rsidR="00D32DCD" w:rsidRDefault="008D0D1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  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Овладевая речью, он начинает сам командовать взрослыми, направляя их внимание на свои нужды. Научившись произносить простые фразы, малыш применяет то же самое "оружие" к себе, организуя и контролируя свои действия. </w:t>
      </w:r>
      <w:r w:rsidR="00B513CD" w:rsidRPr="008D4655">
        <w:rPr>
          <w:rFonts w:ascii="Times New Roman" w:hAnsi="Times New Roman" w:cs="Times New Roman"/>
          <w:i/>
          <w:sz w:val="26"/>
          <w:szCs w:val="26"/>
        </w:rPr>
        <w:t xml:space="preserve">Общаясь с наследником, не скупитесь на реплики-указатели: в зависимости от возраста их содержание может варьироваться от элементарных утверждений вроде: </w:t>
      </w:r>
    </w:p>
    <w:p w:rsidR="00D32DCD" w:rsidRPr="00D32DCD" w:rsidRDefault="00B513CD" w:rsidP="00D32DCD">
      <w:pPr>
        <w:pStyle w:val="a3"/>
        <w:numPr>
          <w:ilvl w:val="0"/>
          <w:numId w:val="3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"Смотри, птичка полетела!" </w:t>
      </w:r>
    </w:p>
    <w:p w:rsidR="00D32DCD" w:rsidRDefault="00B513CD" w:rsidP="00D32DCD">
      <w:pPr>
        <w:pStyle w:val="a3"/>
        <w:numPr>
          <w:ilvl w:val="0"/>
          <w:numId w:val="3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D32DCD">
        <w:rPr>
          <w:rFonts w:ascii="Times New Roman" w:hAnsi="Times New Roman" w:cs="Times New Roman"/>
          <w:i/>
          <w:sz w:val="26"/>
          <w:szCs w:val="26"/>
        </w:rPr>
        <w:t>до</w:t>
      </w:r>
      <w:proofErr w:type="gramEnd"/>
      <w:r w:rsidRPr="00D32DCD">
        <w:rPr>
          <w:rFonts w:ascii="Times New Roman" w:hAnsi="Times New Roman" w:cs="Times New Roman"/>
          <w:i/>
          <w:sz w:val="26"/>
          <w:szCs w:val="26"/>
        </w:rPr>
        <w:t xml:space="preserve"> логических умозаключений: "Вода в луже замерзла, потому что температура на улице ниже нуля". </w:t>
      </w:r>
    </w:p>
    <w:p w:rsidR="00D32DCD" w:rsidRDefault="00B513CD" w:rsidP="00D32DCD">
      <w:pPr>
        <w:shd w:val="clear" w:color="auto" w:fill="FFFFFF" w:themeFill="background1"/>
        <w:spacing w:after="0" w:line="0" w:lineRule="atLeast"/>
        <w:ind w:left="4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Рассматривая книжку, называйте второстепенные детали рисунков и, стимулируя поисковую активность малыша, удивленно вопрошайте: </w:t>
      </w:r>
    </w:p>
    <w:p w:rsidR="00D32DCD" w:rsidRDefault="00B513CD" w:rsidP="00D32DCD">
      <w:pPr>
        <w:pStyle w:val="a3"/>
        <w:numPr>
          <w:ilvl w:val="0"/>
          <w:numId w:val="2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lastRenderedPageBreak/>
        <w:t xml:space="preserve">"Куда же подевался седьмой козленок?" </w:t>
      </w:r>
    </w:p>
    <w:p w:rsidR="00D32DCD" w:rsidRDefault="00D32DCD" w:rsidP="00D32DCD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r w:rsidR="00B513CD" w:rsidRPr="00D32DCD">
        <w:rPr>
          <w:rFonts w:ascii="Times New Roman" w:hAnsi="Times New Roman" w:cs="Times New Roman"/>
          <w:i/>
          <w:sz w:val="26"/>
          <w:szCs w:val="26"/>
        </w:rPr>
        <w:t xml:space="preserve">Чем младше ребенок, тем чаще нужно использовать указательный жест, направляя его взгляд и поясняя непонятные слова. Важно приучить сына или дочку внутренне собираться в ответ на ваше: </w:t>
      </w:r>
    </w:p>
    <w:p w:rsidR="00D32DCD" w:rsidRDefault="00B513CD" w:rsidP="00D32DCD">
      <w:pPr>
        <w:pStyle w:val="a3"/>
        <w:numPr>
          <w:ilvl w:val="0"/>
          <w:numId w:val="2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"А теперь </w:t>
      </w:r>
      <w:proofErr w:type="spellStart"/>
      <w:r w:rsidRPr="00D32DCD">
        <w:rPr>
          <w:rFonts w:ascii="Times New Roman" w:hAnsi="Times New Roman" w:cs="Times New Roman"/>
          <w:i/>
          <w:sz w:val="26"/>
          <w:szCs w:val="26"/>
        </w:rPr>
        <w:t>давайка</w:t>
      </w:r>
      <w:proofErr w:type="spellEnd"/>
      <w:r w:rsidRPr="00D32DCD">
        <w:rPr>
          <w:rFonts w:ascii="Times New Roman" w:hAnsi="Times New Roman" w:cs="Times New Roman"/>
          <w:i/>
          <w:sz w:val="26"/>
          <w:szCs w:val="26"/>
        </w:rPr>
        <w:t xml:space="preserve">...", </w:t>
      </w:r>
    </w:p>
    <w:p w:rsidR="00D32DCD" w:rsidRDefault="00B513CD" w:rsidP="00D32DCD">
      <w:pPr>
        <w:pStyle w:val="a3"/>
        <w:numPr>
          <w:ilvl w:val="0"/>
          <w:numId w:val="2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"Ну-ка, посмотри...", </w:t>
      </w:r>
    </w:p>
    <w:p w:rsidR="008D0D11" w:rsidRPr="00D32DCD" w:rsidRDefault="00B513CD" w:rsidP="00D32DCD">
      <w:pPr>
        <w:pStyle w:val="a3"/>
        <w:numPr>
          <w:ilvl w:val="0"/>
          <w:numId w:val="2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"Послушай, что я тебе скажу..." и т.д. </w:t>
      </w:r>
    </w:p>
    <w:p w:rsidR="008D0D11" w:rsidRPr="004B2973" w:rsidRDefault="008D0D1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513CD" w:rsidRPr="004B2973">
        <w:rPr>
          <w:rFonts w:ascii="Times New Roman" w:hAnsi="Times New Roman" w:cs="Times New Roman"/>
          <w:sz w:val="26"/>
          <w:szCs w:val="26"/>
        </w:rPr>
        <w:t>Чтобы ребенку было легче сконцентрировать внимание, следует класть рассматриваемый предмет прямо перед ним, убирая из поля зрения все отв</w:t>
      </w:r>
      <w:r w:rsidR="00D32DCD">
        <w:rPr>
          <w:rFonts w:ascii="Times New Roman" w:hAnsi="Times New Roman" w:cs="Times New Roman"/>
          <w:sz w:val="26"/>
          <w:szCs w:val="26"/>
        </w:rPr>
        <w:t xml:space="preserve">лекающее. </w:t>
      </w:r>
      <w:r w:rsidRPr="004B2973">
        <w:rPr>
          <w:rFonts w:ascii="Times New Roman" w:hAnsi="Times New Roman" w:cs="Times New Roman"/>
          <w:sz w:val="26"/>
          <w:szCs w:val="26"/>
        </w:rPr>
        <w:t>Заряжаем п</w:t>
      </w:r>
      <w:r w:rsidR="00B513CD" w:rsidRPr="004B2973">
        <w:rPr>
          <w:rFonts w:ascii="Times New Roman" w:hAnsi="Times New Roman" w:cs="Times New Roman"/>
          <w:sz w:val="26"/>
          <w:szCs w:val="26"/>
        </w:rPr>
        <w:t xml:space="preserve">оложительные эмоции — отличный стимул для концентрации внимания. </w:t>
      </w:r>
    </w:p>
    <w:p w:rsidR="008D0D11" w:rsidRPr="00D32DCD" w:rsidRDefault="008D0D11" w:rsidP="00D32DCD">
      <w:pPr>
        <w:pStyle w:val="a3"/>
        <w:numPr>
          <w:ilvl w:val="0"/>
          <w:numId w:val="4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13CD" w:rsidRPr="00D32DCD">
        <w:rPr>
          <w:rFonts w:ascii="Times New Roman" w:hAnsi="Times New Roman" w:cs="Times New Roman"/>
          <w:i/>
          <w:sz w:val="26"/>
          <w:szCs w:val="26"/>
        </w:rPr>
        <w:t xml:space="preserve">Поэтому, если вы составляете слова из магнитной азбуки, это должно походить на игру в домино: буквы со смачным треском опускаются на доску, вы азартно их называете и вообще всячески показываете свой восторг. </w:t>
      </w:r>
    </w:p>
    <w:p w:rsidR="008D0D11" w:rsidRPr="00D32DCD" w:rsidRDefault="00B513CD" w:rsidP="00D32DCD">
      <w:pPr>
        <w:pStyle w:val="a3"/>
        <w:numPr>
          <w:ilvl w:val="0"/>
          <w:numId w:val="4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Читая сказки, не забывайте вживаться в образ медведя, ломающего теремок, и рычите так, чтобы соседи звонили в службу отлова диких животных. </w:t>
      </w:r>
    </w:p>
    <w:p w:rsidR="00D32DCD" w:rsidRDefault="008D0D1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 </w:t>
      </w:r>
      <w:r w:rsidR="00B513CD" w:rsidRPr="004B2973">
        <w:rPr>
          <w:rFonts w:ascii="Times New Roman" w:hAnsi="Times New Roman" w:cs="Times New Roman"/>
          <w:sz w:val="26"/>
          <w:szCs w:val="26"/>
        </w:rPr>
        <w:t>Если у малыша обнаружился стойкий иммунитет к вашим эмоциям, он не проявляет интереса к предлагаемым занятиям, восп</w:t>
      </w:r>
      <w:r w:rsidR="00D32DCD">
        <w:rPr>
          <w:rFonts w:ascii="Times New Roman" w:hAnsi="Times New Roman" w:cs="Times New Roman"/>
          <w:sz w:val="26"/>
          <w:szCs w:val="26"/>
        </w:rPr>
        <w:t>ользуйтесь следующей хитростью:</w:t>
      </w:r>
    </w:p>
    <w:p w:rsidR="008A76C1" w:rsidRPr="00D32DCD" w:rsidRDefault="00B513CD" w:rsidP="00D32DCD">
      <w:pPr>
        <w:pStyle w:val="a3"/>
        <w:numPr>
          <w:ilvl w:val="0"/>
          <w:numId w:val="5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2DCD">
        <w:rPr>
          <w:rFonts w:ascii="Times New Roman" w:hAnsi="Times New Roman" w:cs="Times New Roman"/>
          <w:i/>
          <w:sz w:val="26"/>
          <w:szCs w:val="26"/>
        </w:rPr>
        <w:t xml:space="preserve">Сделайте вид, что случайно оставили новую книжку в зоне доступа, а при появлении ребенка изобразите панику и лихорадочно прячьте ее в шкаф. В течение последующего часа он будет занят рассматриванием картинок, пребывая в полной уверенности, что делает что-то запретное. </w:t>
      </w:r>
    </w:p>
    <w:p w:rsidR="00D32DCD" w:rsidRDefault="008A76C1" w:rsidP="008D0D11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2973">
        <w:rPr>
          <w:rFonts w:ascii="Times New Roman" w:hAnsi="Times New Roman" w:cs="Times New Roman"/>
          <w:sz w:val="26"/>
          <w:szCs w:val="26"/>
        </w:rPr>
        <w:t xml:space="preserve">      </w:t>
      </w:r>
      <w:r w:rsidR="00B513CD" w:rsidRPr="004B2973">
        <w:rPr>
          <w:rFonts w:ascii="Times New Roman" w:hAnsi="Times New Roman" w:cs="Times New Roman"/>
          <w:sz w:val="26"/>
          <w:szCs w:val="26"/>
        </w:rPr>
        <w:t>Если сын или дочка регулярно теряют вещи, их так</w:t>
      </w:r>
      <w:r w:rsidR="00D32DCD">
        <w:rPr>
          <w:rFonts w:ascii="Times New Roman" w:hAnsi="Times New Roman" w:cs="Times New Roman"/>
          <w:sz w:val="26"/>
          <w:szCs w:val="26"/>
        </w:rPr>
        <w:t xml:space="preserve">же нужно эмоционально зарядить. </w:t>
      </w:r>
    </w:p>
    <w:p w:rsidR="008A76C1" w:rsidRPr="008A1CED" w:rsidRDefault="00B513CD" w:rsidP="008A1CED">
      <w:pPr>
        <w:pStyle w:val="a3"/>
        <w:numPr>
          <w:ilvl w:val="0"/>
          <w:numId w:val="5"/>
        </w:num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1CED">
        <w:rPr>
          <w:rFonts w:ascii="Times New Roman" w:hAnsi="Times New Roman" w:cs="Times New Roman"/>
          <w:i/>
          <w:sz w:val="26"/>
          <w:szCs w:val="26"/>
        </w:rPr>
        <w:t xml:space="preserve">Так, например, услышав описание чувств носового платка, который лежит совсем один на земле, в то время как его собратья наслаждаются теплом курток других детей, ребенок начнет обращать внимание на то, что выпадает из его карманов. </w:t>
      </w:r>
    </w:p>
    <w:p w:rsidR="00A24B1A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A2F81E" wp14:editId="40154C53">
            <wp:simplePos x="0" y="0"/>
            <wp:positionH relativeFrom="margin">
              <wp:posOffset>4626620</wp:posOffset>
            </wp:positionH>
            <wp:positionV relativeFrom="margin">
              <wp:posOffset>5977255</wp:posOffset>
            </wp:positionV>
            <wp:extent cx="2016000" cy="1753052"/>
            <wp:effectExtent l="0" t="0" r="3810" b="0"/>
            <wp:wrapSquare wrapText="bothSides"/>
            <wp:docPr id="3" name="Рисунок 3" descr="https://s3.amazonaws.com/s3.timetoast.com/public/uploads/photo/1860642/image/07edcbd303d159f045a569c002494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3.amazonaws.com/s3.timetoast.com/public/uploads/photo/1860642/image/07edcbd303d159f045a569c002494e3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7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6C1" w:rsidRPr="004B2973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513CD" w:rsidRPr="004B2973">
        <w:rPr>
          <w:rFonts w:ascii="Times New Roman" w:hAnsi="Times New Roman" w:cs="Times New Roman"/>
          <w:sz w:val="26"/>
          <w:szCs w:val="26"/>
        </w:rPr>
        <w:t>Если не все школьники способны высидеть смирно 45 минут, что говорить о малышах! В среднем трехлетки могут удерживать произвольное внимание на чем-либо не больше 5 минут, а детей 4-6 лет с трудом хватает минут на 10. По истечении этого времени юные слушатели начинают вертеться, чесаться и кривляться. Вышесказанное не означает, что при появлении первых признак</w:t>
      </w:r>
      <w:bookmarkStart w:id="0" w:name="_GoBack"/>
      <w:bookmarkEnd w:id="0"/>
      <w:r w:rsidR="00B513CD" w:rsidRPr="004B2973">
        <w:rPr>
          <w:rFonts w:ascii="Times New Roman" w:hAnsi="Times New Roman" w:cs="Times New Roman"/>
          <w:sz w:val="26"/>
          <w:szCs w:val="26"/>
        </w:rPr>
        <w:t xml:space="preserve">ов невнимания придется, например, покинуть зрительный зал театра. Но, планируя какое-то продолжительное мероприятие, родителям следует подумать, как они будут стимулировать интерес ребенка. </w:t>
      </w: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A1CED" w:rsidRPr="004B2973" w:rsidRDefault="008A1CED" w:rsidP="008A1CED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уважением педагог-психолог М.И. Гулемина</w:t>
      </w:r>
    </w:p>
    <w:sectPr w:rsidR="008A1CED" w:rsidRPr="004B2973" w:rsidSect="008D4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62AA4"/>
    <w:multiLevelType w:val="hybridMultilevel"/>
    <w:tmpl w:val="DB10B7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791A24"/>
    <w:multiLevelType w:val="hybridMultilevel"/>
    <w:tmpl w:val="E902B8C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12B4329"/>
    <w:multiLevelType w:val="hybridMultilevel"/>
    <w:tmpl w:val="8D8EEF1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4FF820C4"/>
    <w:multiLevelType w:val="hybridMultilevel"/>
    <w:tmpl w:val="96F0E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37D07"/>
    <w:multiLevelType w:val="hybridMultilevel"/>
    <w:tmpl w:val="CF9AEFB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D"/>
    <w:rsid w:val="003E3533"/>
    <w:rsid w:val="004B2973"/>
    <w:rsid w:val="008A1CED"/>
    <w:rsid w:val="008A76C1"/>
    <w:rsid w:val="008D0D11"/>
    <w:rsid w:val="008D4655"/>
    <w:rsid w:val="00A24B1A"/>
    <w:rsid w:val="00B513CD"/>
    <w:rsid w:val="00D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5191C-FB01-443D-8F44-922EBABB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2023-10-03T10:01:00Z</dcterms:created>
  <dcterms:modified xsi:type="dcterms:W3CDTF">2023-10-03T10:01:00Z</dcterms:modified>
</cp:coreProperties>
</file>