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Летом дети больше времени проводят на улице, на даче с родителями, выезжают на отдых в лес и на водоемы.</w:t>
      </w: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Лето характеризуется нарастанием двигательной активности и увеличением физических возможностей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ребѐнка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Необходимо выделить некоторые 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правила поведения</w:t>
      </w:r>
      <w:r>
        <w:rPr>
          <w:rFonts w:ascii="Helvetica" w:hAnsi="Helvetica" w:cs="Helvetica"/>
          <w:color w:val="333333"/>
          <w:sz w:val="21"/>
          <w:szCs w:val="21"/>
        </w:rPr>
        <w:t>, которые дети должны выполнять неукоснительно, так как от этого зависят их здоровье и безопасность. </w:t>
      </w: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Главное условие безопасности поведения на воде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Также дети должны твердо усвоить следующие правила:</w:t>
      </w: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Segoe UI Symbol" w:hAnsi="Segoe UI Symbol" w:cs="Segoe UI Symbol"/>
          <w:color w:val="333333"/>
          <w:sz w:val="21"/>
          <w:szCs w:val="21"/>
        </w:rPr>
        <w:t>✓</w:t>
      </w:r>
      <w:r>
        <w:rPr>
          <w:rFonts w:ascii="Helvetica" w:hAnsi="Helvetica" w:cs="Helvetica"/>
          <w:color w:val="333333"/>
          <w:sz w:val="21"/>
          <w:szCs w:val="21"/>
        </w:rPr>
        <w:t> игры на воде опасны (нельзя, даже играючи, "топить" своих друзей или</w:t>
      </w: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"прятаться" под водой);</w:t>
      </w: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Segoe UI Symbol" w:hAnsi="Segoe UI Symbol" w:cs="Segoe UI Symbol"/>
          <w:color w:val="333333"/>
          <w:sz w:val="21"/>
          <w:szCs w:val="21"/>
        </w:rPr>
        <w:t>✓</w:t>
      </w:r>
      <w:r>
        <w:rPr>
          <w:rFonts w:ascii="Helvetica" w:hAnsi="Helvetica" w:cs="Helvetica"/>
          <w:color w:val="333333"/>
          <w:sz w:val="21"/>
          <w:szCs w:val="21"/>
        </w:rPr>
        <w:t> категорически запрещается прыгать в воду в не предназначенных для</w:t>
      </w: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этого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местах;</w:t>
      </w: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Segoe UI Symbol" w:hAnsi="Segoe UI Symbol" w:cs="Segoe UI Symbol"/>
          <w:color w:val="333333"/>
          <w:sz w:val="21"/>
          <w:szCs w:val="21"/>
        </w:rPr>
        <w:t>✓</w:t>
      </w:r>
      <w:r>
        <w:rPr>
          <w:rFonts w:ascii="Helvetica" w:hAnsi="Helvetica" w:cs="Helvetica"/>
          <w:color w:val="333333"/>
          <w:sz w:val="21"/>
          <w:szCs w:val="21"/>
        </w:rPr>
        <w:t> нельзя нырять и плавать в местах, заросших водорослями;</w:t>
      </w: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Segoe UI Symbol" w:hAnsi="Segoe UI Symbol" w:cs="Segoe UI Symbol"/>
          <w:color w:val="333333"/>
          <w:sz w:val="21"/>
          <w:szCs w:val="21"/>
        </w:rPr>
        <w:t>✓</w:t>
      </w:r>
      <w:r>
        <w:rPr>
          <w:rFonts w:ascii="Helvetica" w:hAnsi="Helvetica" w:cs="Helvetica"/>
          <w:color w:val="333333"/>
          <w:sz w:val="21"/>
          <w:szCs w:val="21"/>
        </w:rPr>
        <w:t> не следует далеко заплывать на надувных матрасах и кругах;</w:t>
      </w: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Segoe UI Symbol" w:hAnsi="Segoe UI Symbol" w:cs="Segoe UI Symbol"/>
          <w:color w:val="333333"/>
          <w:sz w:val="21"/>
          <w:szCs w:val="21"/>
        </w:rPr>
        <w:t>✓</w:t>
      </w:r>
      <w:r>
        <w:rPr>
          <w:rFonts w:ascii="Helvetica" w:hAnsi="Helvetica" w:cs="Helvetica"/>
          <w:color w:val="333333"/>
          <w:sz w:val="21"/>
          <w:szCs w:val="21"/>
        </w:rPr>
        <w:t> не следует звать на помощь в шутку.</w:t>
      </w: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связи с наступлением летнего оздоровительного периода, а так же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Помните! На пляжах и других местах массового отдыха ЗАПРЕЩАЕТСЯ:</w:t>
      </w:r>
    </w:p>
    <w:p w:rsidR="00D5097A" w:rsidRDefault="00D5097A" w:rsidP="00D509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купаться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 местах, где выставлены щиты (аншлаги) с предупреждающими и запрещающими знаками и надписями;</w:t>
      </w:r>
    </w:p>
    <w:p w:rsidR="00D5097A" w:rsidRDefault="00D5097A" w:rsidP="00D509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заплывать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за буйки, обозначающие границы плавания;</w:t>
      </w:r>
    </w:p>
    <w:p w:rsidR="00D5097A" w:rsidRDefault="00D5097A" w:rsidP="00D509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загрязнять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 засорять водоемы и берега;</w:t>
      </w:r>
    </w:p>
    <w:p w:rsidR="00D5097A" w:rsidRDefault="00D5097A" w:rsidP="00D509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купаться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 состоянии алкогольного опьянения;</w:t>
      </w:r>
    </w:p>
    <w:p w:rsidR="00D5097A" w:rsidRDefault="00D5097A" w:rsidP="00D509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приводить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 собой собак и других животных;</w:t>
      </w:r>
    </w:p>
    <w:p w:rsidR="00D5097A" w:rsidRDefault="00D5097A" w:rsidP="00D509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играть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 мячами в спортивные игры в неотведенных для этих целей местах;</w:t>
      </w:r>
    </w:p>
    <w:p w:rsidR="00D5097A" w:rsidRDefault="00D5097A" w:rsidP="00D509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допускать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шалости на воде, связанные с нырянием и захватом купающихся;</w:t>
      </w:r>
    </w:p>
    <w:p w:rsidR="00D5097A" w:rsidRDefault="00D5097A" w:rsidP="00D509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подавать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крики ложной тревоги;</w:t>
      </w:r>
    </w:p>
    <w:p w:rsidR="00D5097A" w:rsidRDefault="00D5097A" w:rsidP="00D509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плавать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на досках, бревнах, лежаках, автомобильных камерах, надувных матрацах.</w:t>
      </w: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УВАЖАЕМЫЕ РОДИТЕЛИ!</w:t>
      </w: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Полное выполнение настоящих правил поведения — гарантия вашей безопасности на воде!</w:t>
      </w: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ПОМНИТЕ:</w:t>
      </w: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Ни при каких обстоятельствах не оставляйте ребенка без присмотра!</w:t>
      </w: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ПАМЯТКА</w:t>
      </w: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по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 xml:space="preserve"> оказанию первой помощи людям, потерпевшим бедствие на воде</w:t>
      </w:r>
    </w:p>
    <w:p w:rsidR="00D5097A" w:rsidRDefault="00D5097A" w:rsidP="00D509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D5097A" w:rsidRDefault="00D5097A" w:rsidP="00D5097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Вернуть к жизни утонувшего человека можно при условии, если он был в воде около 6 минут.</w:t>
      </w:r>
    </w:p>
    <w:p w:rsidR="00D5097A" w:rsidRDefault="00D5097A" w:rsidP="00D5097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Вытащив на берег, осмотрите потерпевшего: рот и нос могут быть забиты тиной или песком. Их надо немедленно очистить (пальцами, повернув человека на бок).</w:t>
      </w:r>
    </w:p>
    <w:p w:rsidR="00D5097A" w:rsidRDefault="00D5097A" w:rsidP="00D5097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D5097A" w:rsidRDefault="00D5097A" w:rsidP="00D5097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:rsidR="00D5097A" w:rsidRDefault="00D5097A" w:rsidP="00D5097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Встаньте на колени слева, максимально запрокиньте голову утонувшего (это очень важно!), и сместив челюсть вниз, раскройте ему рот.</w:t>
      </w:r>
    </w:p>
    <w:p w:rsidR="00D5097A" w:rsidRDefault="00D5097A" w:rsidP="00D5097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:rsidR="00D5097A" w:rsidRDefault="00D5097A" w:rsidP="00D5097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Ноздри пострадавшего при этом надо зажать рукой. Выдох произойдет самостоятельно.</w:t>
      </w:r>
    </w:p>
    <w:p w:rsidR="00D5097A" w:rsidRDefault="00D5097A" w:rsidP="00D5097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у пострадавшего не бьется сердце, искусственное дыхание надо сочетать с непрямым массажем сердца.</w:t>
      </w:r>
    </w:p>
    <w:p w:rsidR="00D5097A" w:rsidRDefault="00D5097A" w:rsidP="00D5097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этого одну ладонь положите поперек нижней части грудины (но не на ребра!), другую ладонь — поверх первой накрест. Надавите на грудину запястьями так, чтобы она прогнулась на 3 — 5 сантиметров, и отпустите.</w:t>
      </w:r>
    </w:p>
    <w:p w:rsidR="00D5097A" w:rsidRDefault="00D5097A" w:rsidP="00D5097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Прогибать нужно сильно, толчком, используя вес своего тела.</w:t>
      </w:r>
    </w:p>
    <w:p w:rsidR="00D5097A" w:rsidRDefault="00D5097A" w:rsidP="00D5097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Через каждое вдувание воздуха делайте 4 — 5 ритмичных надавливаний.</w:t>
      </w:r>
    </w:p>
    <w:p w:rsidR="00D5097A" w:rsidRDefault="00D5097A" w:rsidP="00D5097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помощь оказывают двое, тогда один делает искусственное дыхание, другой затем — массаж сердца.</w:t>
      </w:r>
    </w:p>
    <w:p w:rsidR="00D5097A" w:rsidRDefault="00D5097A" w:rsidP="00D5097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останавливайте меры по реанимации до прибытия “скорой помощи”: благодаря вашим действиям организм пострадавшего еще может жить.</w:t>
      </w:r>
    </w:p>
    <w:p w:rsidR="00D5097A" w:rsidRDefault="00D5097A" w:rsidP="00D5097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D5097A" w:rsidRDefault="00D5097A" w:rsidP="00D5097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Ими может быть все, что увеличит плавучесть человека и что вы в состоянии до него добросить.</w:t>
      </w:r>
    </w:p>
    <w:p w:rsidR="00D5097A" w:rsidRDefault="00D5097A" w:rsidP="00D5097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вы добираетесь до тонущего вплавь, максимально учитывайте течение воды, ветер, расстояние до берега и т.д.</w:t>
      </w:r>
    </w:p>
    <w:p w:rsidR="00D5097A" w:rsidRDefault="00D5097A" w:rsidP="00D5097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Приближаясь, старайтесь успокоить и ободрить терпящего бедствие на воде человека.</w:t>
      </w:r>
    </w:p>
    <w:p w:rsidR="00D5097A" w:rsidRDefault="00D5097A" w:rsidP="00D5097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Подплыв к утопающему, поднырните под него, возьмите сзади одним из приемов захвата (классическим — за волосы) и транспортируйте к берегу.</w:t>
      </w:r>
    </w:p>
    <w:p w:rsidR="00D5097A" w:rsidRDefault="00D5097A" w:rsidP="00D5097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случае, если утопающему удалось схватить вас за руки, шею или ноги, освобождайтесь и немедленно ныряйте — инстинкт самосохранения заставит терпящего бедствие вас отпустить.</w:t>
      </w:r>
    </w:p>
    <w:p w:rsidR="00BC07FF" w:rsidRDefault="00BC07FF">
      <w:bookmarkStart w:id="0" w:name="_GoBack"/>
      <w:bookmarkEnd w:id="0"/>
    </w:p>
    <w:sectPr w:rsidR="00BC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F035C"/>
    <w:multiLevelType w:val="multilevel"/>
    <w:tmpl w:val="1374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20679"/>
    <w:multiLevelType w:val="multilevel"/>
    <w:tmpl w:val="11CA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63"/>
    <w:rsid w:val="00894563"/>
    <w:rsid w:val="00BC07FF"/>
    <w:rsid w:val="00D5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E6916-9BC7-49C7-9E0F-2B187695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2022-06-24T12:37:00Z</dcterms:created>
  <dcterms:modified xsi:type="dcterms:W3CDTF">2022-06-24T12:40:00Z</dcterms:modified>
</cp:coreProperties>
</file>